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hint="eastAsia"/>
        </w:rPr>
      </w:pPr>
      <w:bookmarkStart w:id="1" w:name="_GoBack"/>
      <w:bookmarkEnd w:id="1"/>
      <w:bookmarkStart w:id="0" w:name="_Toc178148656"/>
      <w:r>
        <w:rPr>
          <w:rFonts w:hint="eastAsia"/>
        </w:rPr>
        <w:t>展位</w:t>
      </w:r>
      <w:r>
        <w:rPr>
          <w:rFonts w:hint="eastAsia"/>
          <w:lang w:val="en-US" w:eastAsia="zh-CN"/>
        </w:rPr>
        <w:t>/展架</w:t>
      </w:r>
      <w:r>
        <w:rPr>
          <w:rFonts w:hint="eastAsia"/>
        </w:rPr>
        <w:t>申请表</w:t>
      </w:r>
      <w:bookmarkEnd w:id="0"/>
    </w:p>
    <w:p>
      <w:pPr>
        <w:pStyle w:val="7"/>
        <w:rPr>
          <w:rFonts w:hint="eastAsia"/>
        </w:rPr>
      </w:pPr>
    </w:p>
    <w:tbl>
      <w:tblPr>
        <w:tblStyle w:val="5"/>
        <w:tblpPr w:leftFromText="180" w:rightFromText="180" w:vertAnchor="page" w:horzAnchor="page" w:tblpX="1197" w:tblpY="2338"/>
        <w:tblOverlap w:val="never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673"/>
        <w:gridCol w:w="709"/>
        <w:gridCol w:w="1378"/>
        <w:gridCol w:w="338"/>
        <w:gridCol w:w="1049"/>
        <w:gridCol w:w="1376"/>
        <w:gridCol w:w="234"/>
        <w:gridCol w:w="2191"/>
      </w:tblGrid>
      <w:tr>
        <w:trPr>
          <w:trHeight w:val="691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公司名称</w:t>
            </w:r>
          </w:p>
        </w:tc>
        <w:tc>
          <w:tcPr>
            <w:tcW w:w="414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trHeight w:val="779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成立时间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上年度营业额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雇员总数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trHeight w:val="779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关键市场</w:t>
            </w:r>
          </w:p>
        </w:tc>
        <w:tc>
          <w:tcPr>
            <w:tcW w:w="414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所在城市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trHeight w:val="691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414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trHeight w:val="691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414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（可联系电话）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trHeight w:val="742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企业性质</w:t>
            </w:r>
          </w:p>
        </w:tc>
        <w:tc>
          <w:tcPr>
            <w:tcW w:w="794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trHeight w:val="742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业务范围</w:t>
            </w:r>
          </w:p>
        </w:tc>
        <w:tc>
          <w:tcPr>
            <w:tcW w:w="794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trHeight w:val="779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企业资源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及后续发展</w:t>
            </w:r>
          </w:p>
        </w:tc>
        <w:tc>
          <w:tcPr>
            <w:tcW w:w="794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trHeight w:val="779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企业优势简介</w:t>
            </w:r>
          </w:p>
        </w:tc>
        <w:tc>
          <w:tcPr>
            <w:tcW w:w="794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trHeight w:val="779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展位申请</w:t>
            </w:r>
          </w:p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（是/否）</w:t>
            </w:r>
          </w:p>
        </w:tc>
        <w:tc>
          <w:tcPr>
            <w:tcW w:w="794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（每家公司仅限申请一个展位，一旦入选，将抽签确定具体展位位置）</w:t>
            </w:r>
          </w:p>
        </w:tc>
      </w:tr>
      <w:tr>
        <w:trPr>
          <w:trHeight w:val="779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展架申请数量</w:t>
            </w:r>
          </w:p>
        </w:tc>
        <w:tc>
          <w:tcPr>
            <w:tcW w:w="794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（此处为没有申请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展位</w:t>
            </w:r>
            <w:r>
              <w:rPr>
                <w:rFonts w:hint="eastAsia" w:ascii="宋体" w:hAnsi="宋体"/>
                <w:sz w:val="24"/>
              </w:rPr>
              <w:t>的企业填写，每家申请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不</w:t>
            </w:r>
            <w:r>
              <w:rPr>
                <w:rFonts w:hint="eastAsia" w:ascii="宋体" w:hAnsi="宋体"/>
                <w:sz w:val="24"/>
              </w:rPr>
              <w:t>超2个）</w:t>
            </w:r>
          </w:p>
        </w:tc>
      </w:tr>
      <w:tr>
        <w:trPr>
          <w:trHeight w:val="779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媒体支持</w:t>
            </w:r>
          </w:p>
        </w:tc>
        <w:tc>
          <w:tcPr>
            <w:tcW w:w="794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是否可以提供线上直播支持，如支持请详细说明直播平台或支持手段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</w:tr>
      <w:tr>
        <w:trPr>
          <w:trHeight w:val="1450" w:hRule="atLeast"/>
        </w:trPr>
        <w:tc>
          <w:tcPr>
            <w:tcW w:w="24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法人签字或盖章</w:t>
            </w:r>
          </w:p>
        </w:tc>
        <w:tc>
          <w:tcPr>
            <w:tcW w:w="24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单位盖章</w:t>
            </w:r>
          </w:p>
        </w:tc>
        <w:tc>
          <w:tcPr>
            <w:tcW w:w="24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pStyle w:val="7"/>
        <w:jc w:val="center"/>
        <w:rPr>
          <w:rFonts w:hint="eastAsia"/>
        </w:rPr>
      </w:pPr>
    </w:p>
    <w:p>
      <w:pPr>
        <w:pStyle w:val="7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DB4EAA"/>
    <w:rsid w:val="EEDB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jc w:val="left"/>
      <w:outlineLvl w:val="0"/>
    </w:pPr>
    <w:rPr>
      <w:rFonts w:ascii="宋体" w:hAnsi="宋体" w:cs="宋体"/>
      <w:b/>
      <w:bCs/>
      <w:kern w:val="36"/>
      <w:sz w:val="28"/>
      <w:szCs w:val="48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一级标题"/>
    <w:basedOn w:val="2"/>
    <w:qFormat/>
    <w:uiPriority w:val="0"/>
    <w:rPr>
      <w:rFonts w:ascii="黑体" w:hAnsi="黑体" w:eastAsia="黑体" w:cs="微软雅黑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2024-09-29T14:45:00Z</dcterms:created>
  <dc:creator>昭然office</dc:creator>
  <cp:lastModifiedBy>昭然office</cp:lastModifiedBy>
  <dcterms:modified xsi:type="dcterms:W3CDTF">2024-09-29T14:51:30Z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C6E40084D94FBDC878F7F8662AB1B33A_41</vt:lpwstr>
  </property>
</Properties>
</file>